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621A0" w:rsidRDefault="00511BFA">
      <w:pPr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  <w:sz w:val="32"/>
        </w:rPr>
        <w:t>Отчет о работе Кайбицкой детской школе искусств</w:t>
      </w:r>
      <w:r>
        <w:rPr>
          <w:rFonts w:ascii="Calibri" w:eastAsia="Calibri" w:hAnsi="Calibri" w:cs="Calibri"/>
          <w:b/>
        </w:rPr>
        <w:t>.</w:t>
      </w:r>
    </w:p>
    <w:p w:rsidR="00A621A0" w:rsidRDefault="00A621A0">
      <w:pPr>
        <w:rPr>
          <w:rFonts w:ascii="Calibri" w:eastAsia="Calibri" w:hAnsi="Calibri" w:cs="Calibri"/>
          <w:b/>
        </w:rPr>
      </w:pPr>
    </w:p>
    <w:p w:rsidR="00A621A0" w:rsidRDefault="00511BFA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Раздел 7:   О работе учреждений дополнительного образования детей.</w:t>
      </w:r>
    </w:p>
    <w:p w:rsidR="00A621A0" w:rsidRDefault="00511BFA">
      <w:pPr>
        <w:spacing w:after="0" w:line="240" w:lineRule="auto"/>
        <w:rPr>
          <w:rFonts w:ascii="Times New Roman" w:eastAsia="Times New Roman" w:hAnsi="Times New Roman" w:cs="Times New Roman"/>
          <w:sz w:val="26"/>
          <w:shd w:val="clear" w:color="auto" w:fill="FFFFFF"/>
        </w:rPr>
      </w:pPr>
      <w:r>
        <w:rPr>
          <w:rFonts w:ascii="Times New Roman" w:eastAsia="Times New Roman" w:hAnsi="Times New Roman" w:cs="Times New Roman"/>
          <w:sz w:val="26"/>
          <w:shd w:val="clear" w:color="auto" w:fill="FFFFFF"/>
        </w:rPr>
        <w:t>В Кайбицкой детской школе искусств  функционируют 7 отделений:</w:t>
      </w:r>
    </w:p>
    <w:p w:rsidR="00A621A0" w:rsidRDefault="00511BFA">
      <w:pPr>
        <w:spacing w:after="0" w:line="240" w:lineRule="auto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-фортепиано</w:t>
      </w:r>
    </w:p>
    <w:p w:rsidR="00A621A0" w:rsidRDefault="00511BFA">
      <w:pPr>
        <w:spacing w:after="0" w:line="240" w:lineRule="auto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-народные инструменты (баян)</w:t>
      </w:r>
    </w:p>
    <w:p w:rsidR="00A621A0" w:rsidRDefault="00511BFA">
      <w:pPr>
        <w:spacing w:after="0" w:line="240" w:lineRule="auto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-вокал</w:t>
      </w:r>
    </w:p>
    <w:p w:rsidR="00A621A0" w:rsidRDefault="00511BFA">
      <w:pPr>
        <w:spacing w:after="0" w:line="240" w:lineRule="auto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-изобразительное искусство</w:t>
      </w:r>
    </w:p>
    <w:p w:rsidR="00A621A0" w:rsidRDefault="00511BFA">
      <w:pPr>
        <w:spacing w:after="0" w:line="240" w:lineRule="auto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-хореография</w:t>
      </w:r>
    </w:p>
    <w:p w:rsidR="00A621A0" w:rsidRDefault="00511BFA">
      <w:pPr>
        <w:spacing w:after="0" w:line="240" w:lineRule="auto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-курай</w:t>
      </w:r>
    </w:p>
    <w:p w:rsidR="00A621A0" w:rsidRDefault="00511BFA">
      <w:pPr>
        <w:spacing w:after="0" w:line="240" w:lineRule="auto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-Декоративно-прикладное искусство</w:t>
      </w:r>
    </w:p>
    <w:p w:rsidR="00A621A0" w:rsidRDefault="00A621A0">
      <w:pPr>
        <w:spacing w:after="0" w:line="240" w:lineRule="auto"/>
        <w:rPr>
          <w:rFonts w:ascii="Times New Roman" w:eastAsia="Times New Roman" w:hAnsi="Times New Roman" w:cs="Times New Roman"/>
          <w:sz w:val="26"/>
        </w:rPr>
      </w:pPr>
    </w:p>
    <w:p w:rsidR="00A621A0" w:rsidRDefault="00511BFA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 xml:space="preserve">В КДШИ обучают 12 преподавателей, из них 8 преподавателя  по совместительству. </w:t>
      </w:r>
    </w:p>
    <w:p w:rsidR="00A621A0" w:rsidRDefault="00A621A0">
      <w:pPr>
        <w:ind w:left="360"/>
        <w:jc w:val="both"/>
        <w:rPr>
          <w:rFonts w:ascii="Times New Roman" w:eastAsia="Times New Roman" w:hAnsi="Times New Roman" w:cs="Times New Roman"/>
          <w:b/>
          <w:sz w:val="26"/>
        </w:rPr>
      </w:pPr>
    </w:p>
    <w:p w:rsidR="00A621A0" w:rsidRDefault="00511BFA">
      <w:pPr>
        <w:ind w:left="360"/>
        <w:jc w:val="both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b/>
          <w:sz w:val="26"/>
        </w:rPr>
        <w:t xml:space="preserve">  Работа педсовета. </w:t>
      </w:r>
      <w:r>
        <w:rPr>
          <w:rFonts w:ascii="Times New Roman" w:eastAsia="Times New Roman" w:hAnsi="Times New Roman" w:cs="Times New Roman"/>
          <w:sz w:val="26"/>
        </w:rPr>
        <w:t>Было проведено десять педагогических советов. На них были рассмотрены и исполнены поставленные задачи. Распределены часовые нагрузки преподавателей, утвердили рабочие программы, учебные планы преподавателей,  годовой календарный учебный график школы. Приняли  локальные акты школы. Утвержден план учебно – воспитательной работа  школы на 2020 – 2021 уч.г. Было принято решение продолжить работу по  Программе развития муниципального бюджетного  учреждения дополнительного образования  «Кайбицкая  детская  школа искусств» на период 2020 - 2025г.  Каждую четверть подводили итоги учебно-воспитательной работы педагогического коллектива. Постоянно анализировали успеваемость и посещаемость учащихся школы. Велась работа по вопросам духовно – нравственного воспитания учащихся в учебном процессе. В тесном контакте  работали  с центрами культуры, учреждениями образования, досуговыми центрами молодежи. Были обсуждены вопросы организации и участия в районных, Республиканских и Российских конкурсах в онлайн режиме. Обсуждались  мероприятия, направленных на повышение уровня эстетического, нравственного воспитания учащихся.  Доклады директора КДШИ по вопросам организации учебного процесса: учебной, внеклассной, общественно – просветительской деятельности (пед. совет, произв. совещания,  метод. объединение).  </w:t>
      </w:r>
    </w:p>
    <w:p w:rsidR="00A621A0" w:rsidRDefault="00511BFA">
      <w:pPr>
        <w:ind w:left="360"/>
        <w:jc w:val="both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4"/>
        </w:rPr>
        <w:t xml:space="preserve"> В 2020-2021 учебном году обучалось 75 учащихся.</w:t>
      </w:r>
    </w:p>
    <w:p w:rsidR="00A621A0" w:rsidRDefault="00A621A0">
      <w:pPr>
        <w:spacing w:before="100"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A621A0" w:rsidRDefault="00A621A0">
      <w:pPr>
        <w:spacing w:before="100" w:after="0" w:line="240" w:lineRule="auto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A621A0">
      <w:pPr>
        <w:spacing w:before="100" w:after="0" w:line="240" w:lineRule="auto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511BFA">
      <w:pPr>
        <w:spacing w:before="100" w:after="0" w:line="240" w:lineRule="auto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Победы в конкурсах:</w:t>
      </w:r>
    </w:p>
    <w:p w:rsidR="00A621A0" w:rsidRDefault="00511BFA">
      <w:pPr>
        <w:numPr>
          <w:ilvl w:val="0"/>
          <w:numId w:val="1"/>
        </w:numPr>
        <w:spacing w:before="100" w:after="0" w:line="240" w:lineRule="auto"/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>IV Международный конкурс музыкального исполнительства “KAZAN- MUSIC ЙОРТ”, Кирилова Елизавета Андреевна Диплом лауреата III степени, (преподаватель фортепиано Тлепова Р.А.);</w:t>
      </w:r>
    </w:p>
    <w:p w:rsidR="00A621A0" w:rsidRDefault="00A621A0">
      <w:pPr>
        <w:spacing w:before="100" w:after="0" w:line="240" w:lineRule="auto"/>
        <w:ind w:left="72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511BFA">
      <w:pPr>
        <w:numPr>
          <w:ilvl w:val="0"/>
          <w:numId w:val="2"/>
        </w:numPr>
        <w:spacing w:before="100" w:after="0" w:line="240" w:lineRule="auto"/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IV Международный конкурс музыкального исполнительства “KAZAN- MUSIC ЙОРТ”, Зиятдинова Адиля  Дипломант  III степени, (преподаватель класса “Народные инструменты (Баян)”  Яруллина З.М.);</w:t>
      </w:r>
    </w:p>
    <w:p w:rsidR="00A621A0" w:rsidRDefault="00A621A0">
      <w:pPr>
        <w:ind w:left="72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A621A0">
      <w:pPr>
        <w:spacing w:before="100" w:after="0" w:line="240" w:lineRule="auto"/>
        <w:ind w:left="72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511BFA">
      <w:pPr>
        <w:numPr>
          <w:ilvl w:val="0"/>
          <w:numId w:val="3"/>
        </w:numPr>
        <w:spacing w:before="100" w:after="0" w:line="240" w:lineRule="auto"/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IV Международный конкурс музыкального исполнительства “KAZAN- MUSIC ЙОРТ”, Аскаров Ранис Дипломант III степени, (преподаватель класса “Народные инструменты (Баян)”  Яруллина З.М.);</w:t>
      </w:r>
    </w:p>
    <w:p w:rsidR="00A621A0" w:rsidRDefault="00A621A0">
      <w:pPr>
        <w:spacing w:before="100" w:after="0" w:line="240" w:lineRule="auto"/>
        <w:ind w:left="72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511BFA">
      <w:pPr>
        <w:numPr>
          <w:ilvl w:val="0"/>
          <w:numId w:val="4"/>
        </w:numPr>
        <w:spacing w:before="100" w:after="0" w:line="240" w:lineRule="auto"/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IV Международный конкурс музыкального исполнительства “KAZAN- MUSIC ЙОРТ”, Рахматуллин Ислам  Дипломант  III степени, (преподаватель класса “Народные инструменты (Баян)”  Яруллина З.М.);</w:t>
      </w:r>
    </w:p>
    <w:p w:rsidR="00A621A0" w:rsidRDefault="00A621A0">
      <w:pPr>
        <w:ind w:left="72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A621A0">
      <w:pPr>
        <w:spacing w:before="100" w:after="0" w:line="240" w:lineRule="auto"/>
        <w:ind w:left="72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511BFA">
      <w:pPr>
        <w:numPr>
          <w:ilvl w:val="0"/>
          <w:numId w:val="5"/>
        </w:numPr>
        <w:spacing w:before="100" w:after="0" w:line="240" w:lineRule="auto"/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IV Международный конкурс музыкального исполнительства “KAZAN- MUSIC ЙОРТ”, Багавиев Ильфат  Дипломант  II степени, (преподаватель класса “Народные инструменты (Баян)”  Яруллина З.М.);</w:t>
      </w:r>
    </w:p>
    <w:p w:rsidR="00A621A0" w:rsidRDefault="00A621A0">
      <w:pPr>
        <w:spacing w:before="100" w:after="0" w:line="240" w:lineRule="auto"/>
        <w:ind w:left="72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511BFA">
      <w:pPr>
        <w:numPr>
          <w:ilvl w:val="0"/>
          <w:numId w:val="6"/>
        </w:numPr>
        <w:spacing w:before="100" w:after="0" w:line="240" w:lineRule="auto"/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IV Международный конкурс музыкального исполнительства “KAZAN- MUSIC ЙОРТ”, Макаров Никита Дипломант  I степени, (преподаватель отделения  “Вокал” Шутько К.К.);</w:t>
      </w:r>
    </w:p>
    <w:p w:rsidR="00A621A0" w:rsidRDefault="00A621A0">
      <w:pPr>
        <w:spacing w:before="100" w:after="0" w:line="240" w:lineRule="auto"/>
        <w:ind w:left="72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511BFA">
      <w:pPr>
        <w:numPr>
          <w:ilvl w:val="0"/>
          <w:numId w:val="7"/>
        </w:numPr>
        <w:spacing w:before="100" w:after="0" w:line="240" w:lineRule="auto"/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II Международный фестиваль искусств “ЛЕГЕНДЫ МОРЯ” 2020. Макаров Никита Лауреат I премии, (преподаватель отделения “Вокал” Шутько К.К.);</w:t>
      </w:r>
    </w:p>
    <w:p w:rsidR="00A621A0" w:rsidRDefault="00A621A0">
      <w:pPr>
        <w:ind w:left="72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511BFA">
      <w:pPr>
        <w:numPr>
          <w:ilvl w:val="0"/>
          <w:numId w:val="8"/>
        </w:numPr>
        <w:spacing w:before="100" w:after="0" w:line="240" w:lineRule="auto"/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I  Республиканский конкурс детского  и юношеского творчества «ST*R –БУА”Валиуллина Дина Дипломант I степени (преподаватель отделения фортепиано  Гирфанова Р.Р.</w:t>
      </w:r>
    </w:p>
    <w:p w:rsidR="00A621A0" w:rsidRDefault="00A621A0">
      <w:pPr>
        <w:ind w:left="72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511BFA">
      <w:pPr>
        <w:numPr>
          <w:ilvl w:val="0"/>
          <w:numId w:val="9"/>
        </w:numPr>
        <w:spacing w:before="100" w:after="0" w:line="240" w:lineRule="auto"/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I  Республиканский конкурс детского  и юношеского творчества «ST*R –БУА”Гисматуллин Самир Лауреат I степени (преподаватель отделения Вокал Тлепова Р.А.)</w:t>
      </w:r>
    </w:p>
    <w:p w:rsidR="00A621A0" w:rsidRDefault="00A621A0">
      <w:pPr>
        <w:ind w:left="72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511BFA">
      <w:pPr>
        <w:numPr>
          <w:ilvl w:val="0"/>
          <w:numId w:val="10"/>
        </w:numPr>
        <w:spacing w:before="100" w:after="0" w:line="240" w:lineRule="auto"/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I  Республиканский конкурс детского  и юношеского творчества «ST*R –БУА”Русов Никита  Лауреат II степени (преподаватель отделения Баян Садыкова Р.З.)</w:t>
      </w:r>
    </w:p>
    <w:p w:rsidR="00A621A0" w:rsidRDefault="00A621A0">
      <w:pPr>
        <w:spacing w:before="100" w:after="0" w:line="240" w:lineRule="auto"/>
        <w:ind w:left="36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A621A0">
      <w:pPr>
        <w:spacing w:before="100" w:after="0" w:line="240" w:lineRule="auto"/>
        <w:ind w:left="36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511BFA">
      <w:pPr>
        <w:numPr>
          <w:ilvl w:val="0"/>
          <w:numId w:val="11"/>
        </w:numPr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>I  Республиканский конкурс детского  и юношеского творчества «ST*R –БУА”Макаров Никита Лауреат I степени (преподаватель отделения Вокал Шутько К.К.)</w:t>
      </w:r>
    </w:p>
    <w:p w:rsidR="00A621A0" w:rsidRDefault="00511BFA">
      <w:pPr>
        <w:numPr>
          <w:ilvl w:val="0"/>
          <w:numId w:val="11"/>
        </w:numPr>
        <w:spacing w:before="100" w:after="0" w:line="240" w:lineRule="auto"/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I  Республиканский конкурс детского  и юношеского творчества «ST*R –БУА”Гайнуллина Гульназ Лауреат II степени (преподаватель отделения Вокал Мингазова Ф.И.)</w:t>
      </w:r>
    </w:p>
    <w:p w:rsidR="00A621A0" w:rsidRDefault="00511BFA">
      <w:pPr>
        <w:numPr>
          <w:ilvl w:val="0"/>
          <w:numId w:val="11"/>
        </w:numPr>
        <w:spacing w:before="100" w:after="0" w:line="240" w:lineRule="auto"/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Республиканская творческая программа для юных музыкантов "Звезды из Завтра" Макарова Арина Лауреат (преподаватель отделения фортепиано Тлепова Р.А.) </w:t>
      </w:r>
    </w:p>
    <w:p w:rsidR="00A621A0" w:rsidRDefault="00511BFA">
      <w:pPr>
        <w:numPr>
          <w:ilvl w:val="0"/>
          <w:numId w:val="11"/>
        </w:numPr>
        <w:spacing w:before="100" w:after="0" w:line="240" w:lineRule="auto"/>
        <w:ind w:left="720" w:hanging="360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Республиканская творческая программа для юных музыкантов "Звезды из Завтра" Тазутдинова Кадрия Лауреат (преподаватель отделения фортепиано Тлепова Р.А.) </w:t>
      </w:r>
    </w:p>
    <w:p w:rsidR="00A621A0" w:rsidRDefault="00A621A0">
      <w:pPr>
        <w:ind w:left="72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A621A0">
      <w:pPr>
        <w:ind w:left="720"/>
        <w:rPr>
          <w:rFonts w:ascii="Times New Roman" w:eastAsia="Times New Roman" w:hAnsi="Times New Roman" w:cs="Times New Roman"/>
          <w:b/>
          <w:sz w:val="24"/>
        </w:rPr>
      </w:pPr>
    </w:p>
    <w:p w:rsidR="00A621A0" w:rsidRDefault="00511BFA">
      <w:pPr>
        <w:spacing w:before="100"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Calibri" w:eastAsia="Calibri" w:hAnsi="Calibri" w:cs="Calibri"/>
          <w:b/>
          <w:sz w:val="28"/>
        </w:rPr>
        <w:t>Участие педагогов в семинарах и мастер- классах, педагогических конференциях (выступление, публикация статей) различного уровня:</w:t>
      </w:r>
    </w:p>
    <w:p w:rsidR="00A621A0" w:rsidRDefault="00A621A0">
      <w:pPr>
        <w:spacing w:before="100"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621A0" w:rsidRDefault="00511BFA">
      <w:pPr>
        <w:spacing w:before="100" w:after="0" w:line="240" w:lineRule="auto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1. Преподаватель Шутько Карина Каримовна – участие в первом региональном форуме волонтеров культуры «Молодежь Культура Менеджмент».</w:t>
      </w:r>
    </w:p>
    <w:p w:rsidR="00A621A0" w:rsidRDefault="00A621A0">
      <w:pPr>
        <w:spacing w:before="100"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>
        <w:object w:dxaOrig="4170" w:dyaOrig="2794">
          <v:rect id="rectole0000000000" o:spid="_x0000_i1025" style="width:209.25pt;height:139.5pt" o:ole="" o:preferrelative="t" stroked="f">
            <v:imagedata r:id="rId7" o:title=""/>
          </v:rect>
          <o:OLEObject Type="Embed" ProgID="StaticMetafile" ShapeID="rectole0000000000" DrawAspect="Content" ObjectID="_1690719713" r:id="rId8"/>
        </w:object>
      </w:r>
    </w:p>
    <w:p w:rsidR="00A621A0" w:rsidRDefault="00A621A0">
      <w:pPr>
        <w:spacing w:after="0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A621A0" w:rsidRDefault="00A621A0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511BF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 xml:space="preserve">2. Отборочный тур молодежного фестиваля «Созвездие- Йолдызлык 2020» прошел в с.Молькеево, определил участников следующего тура! Наши учащиеся Эрджанов Камиль (1класс) и Гисматуллин Самир (2класс) принимал участие  в </w:t>
      </w:r>
    </w:p>
    <w:p w:rsidR="00A621A0" w:rsidRDefault="00511BF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финальном туре, который прошел в Кайбицкой РДК.</w:t>
      </w: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</w:p>
    <w:p w:rsidR="00A621A0" w:rsidRDefault="00A621A0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Pr="000042D8" w:rsidRDefault="000042D8" w:rsidP="000042D8">
      <w:pPr>
        <w:spacing w:after="0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object w:dxaOrig="4292" w:dyaOrig="3199">
          <v:rect id="rectole0000000001" o:spid="_x0000_i1026" style="width:214.5pt;height:125.25pt" o:ole="" o:preferrelative="t" stroked="f">
            <v:imagedata r:id="rId9" o:title=""/>
          </v:rect>
          <o:OLEObject Type="Embed" ProgID="StaticMetafile" ShapeID="rectole0000000001" DrawAspect="Content" ObjectID="_1690719714" r:id="rId10"/>
        </w:object>
      </w:r>
      <w:r>
        <w:object w:dxaOrig="4292" w:dyaOrig="3199">
          <v:rect id="rectole0000000002" o:spid="_x0000_i1027" style="width:214.5pt;height:121.5pt" o:ole="" o:preferrelative="t" stroked="f">
            <v:imagedata r:id="rId11" o:title=""/>
          </v:rect>
          <o:OLEObject Type="Embed" ProgID="StaticMetafile" ShapeID="rectole0000000002" DrawAspect="Content" ObjectID="_1690719715" r:id="rId12"/>
        </w:object>
      </w:r>
    </w:p>
    <w:p w:rsidR="00A621A0" w:rsidRDefault="00A621A0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511BF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3.Концерт посвященное международному женскому дню 8 марта. На мероприятие были приглашены мамы и бабушки учащихся школы.</w:t>
      </w:r>
    </w:p>
    <w:p w:rsidR="00A621A0" w:rsidRDefault="00A621A0">
      <w:pPr>
        <w:spacing w:after="0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A621A0" w:rsidRPr="000042D8" w:rsidRDefault="000042D8">
      <w:pPr>
        <w:spacing w:after="0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object w:dxaOrig="4717" w:dyaOrig="3522">
          <v:rect id="rectole0000000003" o:spid="_x0000_i1028" style="width:235.5pt;height:115.5pt" o:ole="" o:preferrelative="t" stroked="f">
            <v:imagedata r:id="rId13" o:title=""/>
          </v:rect>
          <o:OLEObject Type="Embed" ProgID="StaticMetafile" ShapeID="rectole0000000003" DrawAspect="Content" ObjectID="_1690719716" r:id="rId14"/>
        </w:object>
      </w:r>
    </w:p>
    <w:p w:rsidR="00A621A0" w:rsidRPr="0075019A" w:rsidRDefault="00511BFA" w:rsidP="000042D8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4. Совместное мероприятие с центральной библиотекой района. Вечер-встречу организовали с участием ветеранов- пенсионеров библиотекарей, а также начальника отдела культуры Исполнительного комитета Кайбицкого муниципального района Аблязовой Рамили Рузалитовны. Мероприятие прошло в виде беседы в уютной и доброжелательной атмосферы.</w:t>
      </w:r>
    </w:p>
    <w:p w:rsidR="00A621A0" w:rsidRDefault="00511BF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5.   1 мая онлайн концерт с участием преподавателей</w:t>
      </w:r>
    </w:p>
    <w:p w:rsidR="00A621A0" w:rsidRDefault="00511BF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6. Дистанцион  шигьри бэйге «Туган телем- Тукай теле».</w:t>
      </w:r>
    </w:p>
    <w:p w:rsidR="00A621A0" w:rsidRDefault="00511BF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7. Онлайн концерт  посвященная 9 мая «Салют Победы».</w:t>
      </w:r>
    </w:p>
    <w:p w:rsidR="00A621A0" w:rsidRDefault="00511BF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8. Церемония вручения книг «Все для фронта, все для победы».</w:t>
      </w:r>
    </w:p>
    <w:p w:rsidR="00A621A0" w:rsidRDefault="00511BFA" w:rsidP="0075019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9. Поездка директора МБУ ДО «КДШИ» Мутыгуллиной А.Р. в Елабужский колледж культуры и искусств. Цель поездки, привлечение моло</w:t>
      </w:r>
      <w:r w:rsidR="0075019A"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дых новоиспеченные специалистов</w:t>
      </w:r>
    </w:p>
    <w:p w:rsidR="00A621A0" w:rsidRPr="0075019A" w:rsidRDefault="00511BFA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 xml:space="preserve">10. Приобретение фортепиано «Казань».  </w:t>
      </w:r>
    </w:p>
    <w:p w:rsidR="00A621A0" w:rsidRPr="0075019A" w:rsidRDefault="00511BFA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 xml:space="preserve">11. </w:t>
      </w: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 xml:space="preserve">Торжественная линейка 2 сентября в детской школе искусств прошел праздник, посвященный началу учебного года. И, как в любой другой школе с особой радостью здесь ждали первоклассников. Их набрался целый класс-29 учеников, 14 желающих научиться хорошо танцевать, двое рисовать, четверо –петь, остальные –играть на фортепиано, баяне и курае. 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 xml:space="preserve">      </w:t>
      </w:r>
    </w:p>
    <w:p w:rsidR="00A621A0" w:rsidRDefault="00A621A0">
      <w:pPr>
        <w:spacing w:after="0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A621A0" w:rsidRDefault="00511BFA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lastRenderedPageBreak/>
        <w:t>12. В преддверии дня молодежи сотрудники МБУ ДО «Кайбицкая детская школа искусств» приняли участие в Республиканской акции «Молодежный автобусный тур – Время молодых».</w:t>
      </w:r>
    </w:p>
    <w:p w:rsidR="00A621A0" w:rsidRPr="000042D8" w:rsidRDefault="00A621A0" w:rsidP="000042D8">
      <w:pPr>
        <w:spacing w:after="0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bookmarkStart w:id="0" w:name="_GoBack"/>
      <w:bookmarkEnd w:id="0"/>
    </w:p>
    <w:p w:rsidR="00A621A0" w:rsidRPr="0075019A" w:rsidRDefault="00511BFA" w:rsidP="0075019A">
      <w:pPr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13. Участие в Республиканской программе «Звезды из Завтра», посвященной 100-летию образования ТАССР. Тазетдинова Кадрия и Макарова Арина приняли участие и стали лауреатами. Педагог отделения фортепи</w:t>
      </w:r>
      <w:r w:rsidR="0075019A">
        <w:rPr>
          <w:rFonts w:ascii="Times New Roman" w:eastAsia="Times New Roman" w:hAnsi="Times New Roman" w:cs="Times New Roman"/>
          <w:b/>
          <w:sz w:val="28"/>
        </w:rPr>
        <w:t>ано Гирфанова Р.Р. и Тепова Р.А</w:t>
      </w:r>
    </w:p>
    <w:p w:rsidR="00A621A0" w:rsidRPr="0075019A" w:rsidRDefault="00511BFA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 xml:space="preserve">14. Участие в районном мероприятие «кичке уен 2020» Валеев Самир,Тараканов Александр, Уметбаев </w:t>
      </w:r>
      <w:r w:rsidR="0075019A"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Альфис, и все сотрудники «КДШИ»</w:t>
      </w:r>
    </w:p>
    <w:p w:rsidR="00A621A0" w:rsidRDefault="00A621A0">
      <w:pPr>
        <w:spacing w:after="0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A621A0" w:rsidRPr="0075019A" w:rsidRDefault="00511BFA" w:rsidP="0075019A">
      <w:pPr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8"/>
        </w:rPr>
        <w:t>15. Педагоги с воспитанниками подарили праздничный концерт жителям Федоровского дома интерн</w:t>
      </w:r>
      <w:r w:rsidR="0075019A">
        <w:rPr>
          <w:rFonts w:ascii="Times New Roman" w:eastAsia="Times New Roman" w:hAnsi="Times New Roman" w:cs="Times New Roman"/>
          <w:b/>
          <w:sz w:val="28"/>
        </w:rPr>
        <w:t>ата для престарелых и инвалидов</w:t>
      </w:r>
    </w:p>
    <w:p w:rsidR="00A621A0" w:rsidRPr="0075019A" w:rsidRDefault="00511BFA" w:rsidP="0075019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16.  6 октября коллектив школы искусств принял участие в торжествах ко дню учителя.</w:t>
      </w:r>
    </w:p>
    <w:p w:rsidR="00A621A0" w:rsidRDefault="00A621A0">
      <w:pPr>
        <w:spacing w:after="0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A621A0" w:rsidRPr="0075019A" w:rsidRDefault="00511BFA" w:rsidP="0075019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17.  Педагогический состав МБУ ДО «Кайбицкая детская школа искусств» участвовала в акции «Тотальный диктант».</w:t>
      </w:r>
    </w:p>
    <w:p w:rsidR="00A621A0" w:rsidRPr="0075019A" w:rsidRDefault="00511BFA" w:rsidP="0075019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18.  Коллектив МБУ ДО «Кайбицкая детская школа искусств» посетили «Музей Кайбицкого края» участвовали в викторине «Мой дом- Татарстан»</w:t>
      </w:r>
      <w:r w:rsidR="0075019A"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 xml:space="preserve"> посвященной к 100- летию ТАССР</w:t>
      </w:r>
    </w:p>
    <w:p w:rsidR="00A621A0" w:rsidRDefault="00511BF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19.  Учащиеся школы совместно с педагогами школы организовали вставку посвященная 100-летию ТАССР и з осенних плодов.</w:t>
      </w:r>
    </w:p>
    <w:p w:rsidR="00A621A0" w:rsidRDefault="00A621A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</w:p>
    <w:p w:rsidR="00A621A0" w:rsidRPr="0075019A" w:rsidRDefault="00511BFA" w:rsidP="0075019A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20.  В актовом зале администрации района состоялась торжественное вручение паспортов юнным гражданам района, приуроченное ко дню Республики Татарстан. Учащиеся нашей школы Насрутдинова Ильфизя и Хуснутдинова Карина</w:t>
      </w:r>
      <w:r w:rsidR="0075019A"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 xml:space="preserve"> исполняли патриотические песни</w:t>
      </w: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</w:p>
    <w:p w:rsidR="00A621A0" w:rsidRDefault="00511BFA" w:rsidP="0075019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 xml:space="preserve">21.  Сотрудники МБУ «КДШИ» приняли участие в международной просветительской акции «Большой этнографический диктант 2020», Бартязова С.А., </w:t>
      </w:r>
      <w:r w:rsidR="0075019A"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Султанова А.А., Мутыгуллина А.Р</w:t>
      </w: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</w:p>
    <w:p w:rsidR="00A621A0" w:rsidRDefault="00511BF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22. Участие на Созвездие –йолдызлык 2020 г.Буинск.</w:t>
      </w:r>
      <w:r w:rsidR="0075019A"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 xml:space="preserve"> </w:t>
      </w:r>
    </w:p>
    <w:p w:rsidR="00A621A0" w:rsidRDefault="00511BFA">
      <w:pPr>
        <w:spacing w:after="0"/>
        <w:rPr>
          <w:rFonts w:ascii="Times New Roman" w:eastAsia="Times New Roman" w:hAnsi="Times New Roman" w:cs="Times New Roman"/>
          <w:b/>
          <w:sz w:val="32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 xml:space="preserve">23.  13 ноября отмечается Всемирный День Доброты.В рамках проекта «Волонтеры Культуры» в «Кайбицкой детской школе искусств» был проведен Мастер –Класс по изготовлению старинного женского </w:t>
      </w: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lastRenderedPageBreak/>
        <w:t>головного убора «Калфак». В нем приняли участие ученики отделения</w:t>
      </w:r>
      <w:r>
        <w:rPr>
          <w:rFonts w:ascii="Times New Roman" w:eastAsia="Times New Roman" w:hAnsi="Times New Roman" w:cs="Times New Roman"/>
          <w:b/>
          <w:sz w:val="32"/>
          <w:shd w:val="clear" w:color="auto" w:fill="FFFFFF"/>
        </w:rPr>
        <w:t xml:space="preserve"> декоративно- прикладного искусства. Педагог Бартязова Светлана Альбертовна.</w:t>
      </w:r>
    </w:p>
    <w:p w:rsidR="00A621A0" w:rsidRDefault="00A621A0">
      <w:pPr>
        <w:spacing w:after="0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A621A0" w:rsidRDefault="00A621A0">
      <w:pPr>
        <w:spacing w:after="0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A621A0" w:rsidRPr="0075019A" w:rsidRDefault="00511BFA" w:rsidP="0075019A">
      <w:pPr>
        <w:spacing w:after="0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24.  3 ноября в музее  Кайбицкого края  Кайбицкая детская школа искусств приняли участие в акции «Ночь искусств 2020». Приняли участие отделения «Хореография”.</w:t>
      </w:r>
    </w:p>
    <w:p w:rsidR="00A621A0" w:rsidRPr="0075019A" w:rsidRDefault="00511BFA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 xml:space="preserve">25.  20 ноября прошел онлайн-концерт «посвящение в юные музыканты» и «День матери». Приняли участие первоклассники и учащиеся  «Кайбицкой детской школы искусств». </w:t>
      </w:r>
    </w:p>
    <w:p w:rsidR="00A621A0" w:rsidRDefault="00511BFA">
      <w:pPr>
        <w:spacing w:after="0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  <w:shd w:val="clear" w:color="auto" w:fill="FFFFFF"/>
        </w:rPr>
        <w:t>26.  25.1.2020.г. в школе прошло традиционное новогоднее мероприятие для учащихся  «Новогодняя елка 2021» в онлайн режиме.</w:t>
      </w: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621A0" w:rsidRDefault="00A621A0">
      <w:pPr>
        <w:spacing w:after="0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sectPr w:rsidR="00A621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077A2" w:rsidRDefault="001077A2" w:rsidP="000042D8">
      <w:pPr>
        <w:spacing w:after="0" w:line="240" w:lineRule="auto"/>
      </w:pPr>
      <w:r>
        <w:separator/>
      </w:r>
    </w:p>
  </w:endnote>
  <w:endnote w:type="continuationSeparator" w:id="0">
    <w:p w:rsidR="001077A2" w:rsidRDefault="001077A2" w:rsidP="000042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077A2" w:rsidRDefault="001077A2" w:rsidP="000042D8">
      <w:pPr>
        <w:spacing w:after="0" w:line="240" w:lineRule="auto"/>
      </w:pPr>
      <w:r>
        <w:separator/>
      </w:r>
    </w:p>
  </w:footnote>
  <w:footnote w:type="continuationSeparator" w:id="0">
    <w:p w:rsidR="001077A2" w:rsidRDefault="001077A2" w:rsidP="000042D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1281A30"/>
    <w:multiLevelType w:val="multilevel"/>
    <w:tmpl w:val="B302F51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8457FAA"/>
    <w:multiLevelType w:val="multilevel"/>
    <w:tmpl w:val="1B4C780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9576B62"/>
    <w:multiLevelType w:val="multilevel"/>
    <w:tmpl w:val="CF3E0A8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BED399F"/>
    <w:multiLevelType w:val="multilevel"/>
    <w:tmpl w:val="A2762F8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A8D55B3"/>
    <w:multiLevelType w:val="multilevel"/>
    <w:tmpl w:val="DC0C40C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51822B64"/>
    <w:multiLevelType w:val="multilevel"/>
    <w:tmpl w:val="B3A4158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53BD3276"/>
    <w:multiLevelType w:val="multilevel"/>
    <w:tmpl w:val="3790F66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5D653EFC"/>
    <w:multiLevelType w:val="multilevel"/>
    <w:tmpl w:val="14B6E92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6F8B669C"/>
    <w:multiLevelType w:val="multilevel"/>
    <w:tmpl w:val="8466E11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79CA193D"/>
    <w:multiLevelType w:val="multilevel"/>
    <w:tmpl w:val="DCBCA38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7B6E0E2D"/>
    <w:multiLevelType w:val="multilevel"/>
    <w:tmpl w:val="086C918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5"/>
  </w:num>
  <w:num w:numId="2">
    <w:abstractNumId w:val="9"/>
  </w:num>
  <w:num w:numId="3">
    <w:abstractNumId w:val="0"/>
  </w:num>
  <w:num w:numId="4">
    <w:abstractNumId w:val="10"/>
  </w:num>
  <w:num w:numId="5">
    <w:abstractNumId w:val="2"/>
  </w:num>
  <w:num w:numId="6">
    <w:abstractNumId w:val="4"/>
  </w:num>
  <w:num w:numId="7">
    <w:abstractNumId w:val="3"/>
  </w:num>
  <w:num w:numId="8">
    <w:abstractNumId w:val="6"/>
  </w:num>
  <w:num w:numId="9">
    <w:abstractNumId w:val="7"/>
  </w:num>
  <w:num w:numId="10">
    <w:abstractNumId w:val="8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21A0"/>
    <w:rsid w:val="000042D8"/>
    <w:rsid w:val="001077A2"/>
    <w:rsid w:val="00511BFA"/>
    <w:rsid w:val="0075019A"/>
    <w:rsid w:val="00A621A0"/>
    <w:rsid w:val="00C473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C74F3B6-9DEC-4739-AA80-C3AA2ED8D1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042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042D8"/>
  </w:style>
  <w:style w:type="paragraph" w:styleId="a5">
    <w:name w:val="footer"/>
    <w:basedOn w:val="a"/>
    <w:link w:val="a6"/>
    <w:uiPriority w:val="99"/>
    <w:unhideWhenUsed/>
    <w:rsid w:val="000042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042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oleObject" Target="embeddings/oleObject3.bin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4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1246</Words>
  <Characters>7104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SSK Soft</Company>
  <LinksUpToDate>false</LinksUpToDate>
  <CharactersWithSpaces>8334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Отдел Образования</cp:lastModifiedBy>
  <cp:revision>3</cp:revision>
  <dcterms:created xsi:type="dcterms:W3CDTF">2021-08-17T05:55:00Z</dcterms:created>
  <dcterms:modified xsi:type="dcterms:W3CDTF">2021-08-17T12:34:00Z</dcterms:modified>
</cp:coreProperties>
</file>